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6" w:rsidRDefault="00F358A6" w:rsidP="00F358A6">
      <w:pPr>
        <w:jc w:val="center"/>
        <w:rPr>
          <w:rFonts w:ascii="Times New Roman" w:hAnsi="Times New Roman" w:cs="Times New Roman"/>
        </w:rPr>
      </w:pPr>
    </w:p>
    <w:p w:rsidR="007A2CEC" w:rsidRPr="007A2CEC" w:rsidRDefault="00F358A6" w:rsidP="00F358A6">
      <w:pPr>
        <w:jc w:val="center"/>
        <w:rPr>
          <w:rFonts w:ascii="Times New Roman" w:hAnsi="Times New Roman" w:cs="Times New Roman"/>
          <w:b/>
        </w:rPr>
      </w:pPr>
      <w:r w:rsidRPr="007A2CEC">
        <w:rPr>
          <w:rFonts w:ascii="Times New Roman" w:hAnsi="Times New Roman" w:cs="Times New Roman"/>
          <w:b/>
        </w:rPr>
        <w:t xml:space="preserve">AMASYA LİSESİ </w:t>
      </w:r>
    </w:p>
    <w:p w:rsidR="007A2CEC" w:rsidRPr="007A2CEC" w:rsidRDefault="00F358A6" w:rsidP="00F358A6">
      <w:pPr>
        <w:jc w:val="center"/>
        <w:rPr>
          <w:rFonts w:ascii="Times New Roman" w:hAnsi="Times New Roman" w:cs="Times New Roman"/>
          <w:b/>
        </w:rPr>
      </w:pPr>
      <w:r w:rsidRPr="007A2CEC">
        <w:rPr>
          <w:rFonts w:ascii="Times New Roman" w:hAnsi="Times New Roman" w:cs="Times New Roman"/>
          <w:b/>
        </w:rPr>
        <w:t>2023-2024</w:t>
      </w:r>
      <w:r w:rsidR="007A2CEC" w:rsidRPr="007A2CEC">
        <w:rPr>
          <w:rFonts w:ascii="Times New Roman" w:hAnsi="Times New Roman" w:cs="Times New Roman"/>
          <w:b/>
        </w:rPr>
        <w:t xml:space="preserve"> EĞİTİM ÖĞRETİM YILI </w:t>
      </w:r>
      <w:r w:rsidRPr="007A2CEC">
        <w:rPr>
          <w:rFonts w:ascii="Times New Roman" w:hAnsi="Times New Roman" w:cs="Times New Roman"/>
          <w:b/>
        </w:rPr>
        <w:t xml:space="preserve">OKUL AİLE BİRLİĞİ TOPLANTISI </w:t>
      </w:r>
    </w:p>
    <w:p w:rsidR="00EE1897" w:rsidRPr="007A2CEC" w:rsidRDefault="00215C70" w:rsidP="00F358A6">
      <w:pPr>
        <w:jc w:val="center"/>
        <w:rPr>
          <w:rFonts w:ascii="Times New Roman" w:hAnsi="Times New Roman" w:cs="Times New Roman"/>
          <w:b/>
        </w:rPr>
      </w:pPr>
      <w:r w:rsidRPr="007A2CEC">
        <w:rPr>
          <w:rFonts w:ascii="Times New Roman" w:hAnsi="Times New Roman" w:cs="Times New Roman"/>
          <w:b/>
        </w:rPr>
        <w:t>GÜNDEM MADDELERİ</w:t>
      </w:r>
    </w:p>
    <w:p w:rsidR="00F358A6" w:rsidRDefault="00F358A6" w:rsidP="00F358A6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358A6" w:rsidRPr="00F358A6" w:rsidRDefault="00F358A6" w:rsidP="00F358A6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215C70" w:rsidRPr="00F358A6" w:rsidRDefault="00215C70" w:rsidP="00215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358A6">
        <w:rPr>
          <w:rFonts w:ascii="Times New Roman" w:hAnsi="Times New Roman" w:cs="Times New Roman"/>
          <w:sz w:val="23"/>
          <w:szCs w:val="23"/>
        </w:rPr>
        <w:t>Açılış ve Yoklama</w:t>
      </w:r>
    </w:p>
    <w:p w:rsidR="00215C70" w:rsidRPr="00F358A6" w:rsidRDefault="00215C70" w:rsidP="00215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358A6">
        <w:rPr>
          <w:rFonts w:ascii="Times New Roman" w:hAnsi="Times New Roman" w:cs="Times New Roman"/>
          <w:sz w:val="23"/>
          <w:szCs w:val="23"/>
        </w:rPr>
        <w:t>Saygı Duruşu ve İstiklal Marşı</w:t>
      </w:r>
      <w:r w:rsidR="007A2CEC">
        <w:rPr>
          <w:rFonts w:ascii="Times New Roman" w:hAnsi="Times New Roman" w:cs="Times New Roman"/>
          <w:sz w:val="23"/>
          <w:szCs w:val="23"/>
        </w:rPr>
        <w:t>’</w:t>
      </w:r>
      <w:bookmarkStart w:id="0" w:name="_GoBack"/>
      <w:bookmarkEnd w:id="0"/>
      <w:r w:rsidRPr="00F358A6">
        <w:rPr>
          <w:rFonts w:ascii="Times New Roman" w:hAnsi="Times New Roman" w:cs="Times New Roman"/>
          <w:sz w:val="23"/>
          <w:szCs w:val="23"/>
        </w:rPr>
        <w:t>nın Okunması</w:t>
      </w:r>
    </w:p>
    <w:p w:rsidR="00B348DE" w:rsidRPr="00F358A6" w:rsidRDefault="00B348DE" w:rsidP="00B348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358A6">
        <w:rPr>
          <w:rFonts w:ascii="Times New Roman" w:hAnsi="Times New Roman" w:cs="Times New Roman"/>
          <w:sz w:val="23"/>
          <w:szCs w:val="23"/>
        </w:rPr>
        <w:t>Divan Kurulu Başkanın Belirlenmesi</w:t>
      </w:r>
    </w:p>
    <w:p w:rsidR="00215C70" w:rsidRPr="00F358A6" w:rsidRDefault="00215C70" w:rsidP="00215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358A6">
        <w:rPr>
          <w:rFonts w:ascii="Times New Roman" w:hAnsi="Times New Roman" w:cs="Times New Roman"/>
          <w:sz w:val="23"/>
          <w:szCs w:val="23"/>
        </w:rPr>
        <w:t>Okul Müdürünün Konuşması</w:t>
      </w:r>
    </w:p>
    <w:p w:rsidR="00215C70" w:rsidRPr="00F358A6" w:rsidRDefault="00636761" w:rsidP="00215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358A6">
        <w:rPr>
          <w:rFonts w:ascii="Times New Roman" w:hAnsi="Times New Roman" w:cs="Times New Roman"/>
          <w:sz w:val="23"/>
          <w:szCs w:val="23"/>
        </w:rPr>
        <w:t>2022-2023</w:t>
      </w:r>
      <w:r w:rsidR="00215C70" w:rsidRPr="00F358A6">
        <w:rPr>
          <w:rFonts w:ascii="Times New Roman" w:hAnsi="Times New Roman" w:cs="Times New Roman"/>
          <w:sz w:val="23"/>
          <w:szCs w:val="23"/>
        </w:rPr>
        <w:t xml:space="preserve"> Eğitim-Öğretim Yılı Mali Raporlarının Okunması</w:t>
      </w:r>
    </w:p>
    <w:p w:rsidR="00215C70" w:rsidRPr="00F358A6" w:rsidRDefault="00215C70" w:rsidP="00215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358A6">
        <w:rPr>
          <w:rFonts w:ascii="Times New Roman" w:hAnsi="Times New Roman" w:cs="Times New Roman"/>
          <w:sz w:val="23"/>
          <w:szCs w:val="23"/>
        </w:rPr>
        <w:t>Yönetim Kurulu Faaliyet Raporunun Okunması</w:t>
      </w:r>
    </w:p>
    <w:p w:rsidR="00215C70" w:rsidRPr="00F358A6" w:rsidRDefault="00215C70" w:rsidP="00215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358A6">
        <w:rPr>
          <w:rFonts w:ascii="Times New Roman" w:hAnsi="Times New Roman" w:cs="Times New Roman"/>
          <w:sz w:val="23"/>
          <w:szCs w:val="23"/>
        </w:rPr>
        <w:t>Denetleme Kurulu Raporunun Okunması</w:t>
      </w:r>
    </w:p>
    <w:p w:rsidR="00215C70" w:rsidRPr="00F358A6" w:rsidRDefault="00215C70" w:rsidP="00215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358A6">
        <w:rPr>
          <w:rFonts w:ascii="Times New Roman" w:hAnsi="Times New Roman" w:cs="Times New Roman"/>
          <w:sz w:val="23"/>
          <w:szCs w:val="23"/>
        </w:rPr>
        <w:t>2023-2024 Tahmini Bütçenin Belirlenmesi</w:t>
      </w:r>
    </w:p>
    <w:p w:rsidR="00215C70" w:rsidRPr="00F358A6" w:rsidRDefault="00215C70" w:rsidP="00215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358A6">
        <w:rPr>
          <w:rFonts w:ascii="Times New Roman" w:hAnsi="Times New Roman" w:cs="Times New Roman"/>
          <w:sz w:val="23"/>
          <w:szCs w:val="23"/>
        </w:rPr>
        <w:t>Yönetim Kurulu Üyelerinin Belirlenmesi</w:t>
      </w:r>
    </w:p>
    <w:p w:rsidR="00215C70" w:rsidRPr="00F358A6" w:rsidRDefault="00215C70" w:rsidP="00215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358A6">
        <w:rPr>
          <w:rFonts w:ascii="Times New Roman" w:hAnsi="Times New Roman" w:cs="Times New Roman"/>
          <w:sz w:val="23"/>
          <w:szCs w:val="23"/>
        </w:rPr>
        <w:t>Denetleme Kurulu Üyelerinin Belirlenmesi</w:t>
      </w:r>
    </w:p>
    <w:p w:rsidR="00BF1AF7" w:rsidRPr="00F358A6" w:rsidRDefault="00BF1AF7" w:rsidP="00215C7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F358A6">
        <w:rPr>
          <w:rFonts w:ascii="Times New Roman" w:hAnsi="Times New Roman" w:cs="Times New Roman"/>
          <w:sz w:val="23"/>
          <w:szCs w:val="23"/>
        </w:rPr>
        <w:t>Dilek ve Temenniler</w:t>
      </w:r>
    </w:p>
    <w:sectPr w:rsidR="00BF1AF7" w:rsidRPr="00F3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7E4"/>
    <w:multiLevelType w:val="hybridMultilevel"/>
    <w:tmpl w:val="175EC5F2"/>
    <w:lvl w:ilvl="0" w:tplc="88A6E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8"/>
    <w:rsid w:val="00215C70"/>
    <w:rsid w:val="005226A8"/>
    <w:rsid w:val="00636761"/>
    <w:rsid w:val="00714078"/>
    <w:rsid w:val="007A2CEC"/>
    <w:rsid w:val="00B348DE"/>
    <w:rsid w:val="00BF1AF7"/>
    <w:rsid w:val="00EE1897"/>
    <w:rsid w:val="00F3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2023-11-15T11:49:00Z</dcterms:created>
  <dcterms:modified xsi:type="dcterms:W3CDTF">2023-11-15T11:51:00Z</dcterms:modified>
</cp:coreProperties>
</file>